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814D" w14:textId="77777777" w:rsidR="00AF2D80" w:rsidRDefault="00AF2D80"/>
    <w:p w14:paraId="7F5F41DB" w14:textId="77777777" w:rsidR="00AF2D80" w:rsidRPr="00FC227D" w:rsidRDefault="00AF2D80" w:rsidP="00AF2D80">
      <w:pPr>
        <w:jc w:val="center"/>
        <w:rPr>
          <w:sz w:val="32"/>
          <w:szCs w:val="32"/>
        </w:rPr>
      </w:pPr>
      <w:r w:rsidRPr="00FC227D">
        <w:rPr>
          <w:sz w:val="32"/>
          <w:szCs w:val="32"/>
        </w:rPr>
        <w:t>MARRUECOS</w:t>
      </w:r>
    </w:p>
    <w:p w14:paraId="046E7B6E" w14:textId="77777777" w:rsidR="00AF2D80" w:rsidRDefault="00AF2D80" w:rsidP="00AF2D80">
      <w:pPr>
        <w:jc w:val="center"/>
      </w:pPr>
      <w:r>
        <w:rPr>
          <w:noProof/>
          <w:lang w:eastAsia="es-AR"/>
        </w:rPr>
        <w:drawing>
          <wp:inline distT="0" distB="0" distL="0" distR="0" wp14:anchorId="19184CE6" wp14:editId="544AE201">
            <wp:extent cx="5400675" cy="914400"/>
            <wp:effectExtent l="19050" t="19050" r="28575" b="19050"/>
            <wp:docPr id="1" name="Imagen 1" descr="Marrueco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ruecostr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1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D81CAA8" w14:textId="77777777" w:rsidR="00AF2D80" w:rsidRDefault="00AF2D80" w:rsidP="00AF2D80">
      <w:pPr>
        <w:spacing w:after="0" w:line="240" w:lineRule="auto"/>
        <w:jc w:val="center"/>
      </w:pPr>
    </w:p>
    <w:p w14:paraId="17486281" w14:textId="77777777" w:rsidR="00AF2D80" w:rsidRPr="00254355" w:rsidRDefault="00AF2D80" w:rsidP="00AF2D80">
      <w:pPr>
        <w:spacing w:after="0" w:line="240" w:lineRule="auto"/>
        <w:rPr>
          <w:b/>
        </w:rPr>
      </w:pPr>
      <w:r>
        <w:rPr>
          <w:b/>
        </w:rPr>
        <w:t>Día 01- CA</w:t>
      </w:r>
      <w:r w:rsidRPr="00254355">
        <w:rPr>
          <w:b/>
        </w:rPr>
        <w:t>SABLANCA</w:t>
      </w:r>
    </w:p>
    <w:p w14:paraId="4EF7AFAD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>Llegada al aeropuerto Mohamed V. Asistencia y Bienvenida.</w:t>
      </w:r>
      <w:r>
        <w:rPr>
          <w:rFonts w:cs="Calibri"/>
          <w:bCs/>
        </w:rPr>
        <w:t xml:space="preserve"> </w:t>
      </w:r>
      <w:r w:rsidRPr="004E3CA8">
        <w:rPr>
          <w:rFonts w:cs="Calibri"/>
          <w:bCs/>
        </w:rPr>
        <w:t xml:space="preserve">Traslado del aeropuerto al hotel. </w:t>
      </w:r>
    </w:p>
    <w:p w14:paraId="0F1B5E4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>Cena y alojamiento.</w:t>
      </w:r>
    </w:p>
    <w:p w14:paraId="27FBDEB9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049C2365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Día 02-</w:t>
      </w:r>
      <w:r w:rsidRPr="004E3CA8">
        <w:rPr>
          <w:rFonts w:cs="Calibri"/>
          <w:b/>
          <w:bCs/>
        </w:rPr>
        <w:t xml:space="preserve">  CASABLANCA – RABAT</w:t>
      </w:r>
      <w:r>
        <w:rPr>
          <w:rFonts w:cs="Calibri"/>
          <w:b/>
          <w:bCs/>
        </w:rPr>
        <w:t xml:space="preserve"> - CHAOUEN</w:t>
      </w:r>
    </w:p>
    <w:p w14:paraId="75069867" w14:textId="77777777" w:rsidR="00AF2D80" w:rsidRPr="004E3CA8" w:rsidRDefault="00AF2D80" w:rsidP="00AF2D80">
      <w:pPr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>Desayuno. Por la mañana, visita de la ciudad, capital económica de Marruecos. La Mezquita de Hassan II</w:t>
      </w:r>
      <w:r>
        <w:rPr>
          <w:rFonts w:cs="Calibri"/>
          <w:bCs/>
        </w:rPr>
        <w:t>, que tiene capacidad para 2500 fieles</w:t>
      </w:r>
      <w:r w:rsidRPr="004E3CA8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>
        <w:t xml:space="preserve">su minarete es la estructura religiosa más alta en el mundo; el Mausoleo de </w:t>
      </w:r>
      <w:r w:rsidRPr="004E3CA8">
        <w:rPr>
          <w:rFonts w:cs="Calibri"/>
          <w:bCs/>
        </w:rPr>
        <w:t>Mohamed V</w:t>
      </w:r>
      <w:r>
        <w:rPr>
          <w:rFonts w:cs="Calibri"/>
          <w:bCs/>
        </w:rPr>
        <w:t>, dedicado al fundador del Marruecos moderno, abuelo del actual Rey</w:t>
      </w:r>
      <w:r w:rsidRPr="004E3CA8">
        <w:rPr>
          <w:rFonts w:cs="Calibri"/>
          <w:bCs/>
        </w:rPr>
        <w:t xml:space="preserve">, Plaza de las Naciones Unidas, el mercado central, el barrio </w:t>
      </w:r>
      <w:proofErr w:type="spellStart"/>
      <w:r w:rsidRPr="004E3CA8">
        <w:rPr>
          <w:rFonts w:cs="Calibri"/>
          <w:bCs/>
        </w:rPr>
        <w:t>Habbous</w:t>
      </w:r>
      <w:proofErr w:type="spellEnd"/>
      <w:r w:rsidRPr="004E3CA8">
        <w:rPr>
          <w:rFonts w:cs="Calibri"/>
          <w:bCs/>
        </w:rPr>
        <w:t xml:space="preserve"> y el área residencial de </w:t>
      </w:r>
      <w:proofErr w:type="spellStart"/>
      <w:r w:rsidRPr="004E3CA8">
        <w:rPr>
          <w:rFonts w:cs="Calibri"/>
          <w:bCs/>
        </w:rPr>
        <w:t>Anfa</w:t>
      </w:r>
      <w:proofErr w:type="spellEnd"/>
      <w:r w:rsidRPr="004E3CA8">
        <w:rPr>
          <w:rFonts w:cs="Calibri"/>
          <w:bCs/>
        </w:rPr>
        <w:t xml:space="preserve">. Caminata por zona recreativa al lado del mar, </w:t>
      </w:r>
      <w:proofErr w:type="spellStart"/>
      <w:r w:rsidRPr="004E3CA8">
        <w:rPr>
          <w:rFonts w:cs="Calibri"/>
          <w:bCs/>
        </w:rPr>
        <w:t>Aïn</w:t>
      </w:r>
      <w:proofErr w:type="spellEnd"/>
      <w:r w:rsidRPr="004E3CA8">
        <w:rPr>
          <w:rFonts w:cs="Calibri"/>
          <w:bCs/>
        </w:rPr>
        <w:t xml:space="preserve"> </w:t>
      </w:r>
      <w:proofErr w:type="spellStart"/>
      <w:r w:rsidRPr="004E3CA8">
        <w:rPr>
          <w:rFonts w:cs="Calibri"/>
          <w:bCs/>
        </w:rPr>
        <w:t>Diab</w:t>
      </w:r>
      <w:proofErr w:type="spellEnd"/>
      <w:r w:rsidRPr="004E3CA8">
        <w:rPr>
          <w:rFonts w:cs="Calibri"/>
          <w:bCs/>
        </w:rPr>
        <w:t xml:space="preserve"> con sus piletas de natación y restaurantes. </w:t>
      </w:r>
    </w:p>
    <w:p w14:paraId="1911A8E6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 xml:space="preserve">Salida hacia </w:t>
      </w:r>
      <w:proofErr w:type="spellStart"/>
      <w:r>
        <w:rPr>
          <w:rFonts w:cs="Calibri"/>
          <w:bCs/>
        </w:rPr>
        <w:t>Chaouen</w:t>
      </w:r>
      <w:proofErr w:type="spellEnd"/>
      <w:r>
        <w:rPr>
          <w:rFonts w:cs="Calibri"/>
          <w:bCs/>
        </w:rPr>
        <w:t xml:space="preserve">. En el camino se realizará un paseo por </w:t>
      </w:r>
      <w:r w:rsidRPr="004E3CA8">
        <w:rPr>
          <w:rFonts w:cs="Calibri"/>
          <w:bCs/>
        </w:rPr>
        <w:t xml:space="preserve">Rabat, ciudad blanca imperial, capital administrativa del país, con la torre de Hassan, el Mausoleo de Mohamed V, la </w:t>
      </w:r>
      <w:proofErr w:type="spellStart"/>
      <w:r w:rsidRPr="004E3CA8">
        <w:rPr>
          <w:rFonts w:cs="Calibri"/>
          <w:bCs/>
        </w:rPr>
        <w:t>Kasbah</w:t>
      </w:r>
      <w:proofErr w:type="spellEnd"/>
      <w:r w:rsidRPr="004E3CA8">
        <w:rPr>
          <w:rFonts w:cs="Calibri"/>
          <w:bCs/>
        </w:rPr>
        <w:t xml:space="preserve"> de </w:t>
      </w:r>
      <w:proofErr w:type="spellStart"/>
      <w:r w:rsidRPr="004E3CA8">
        <w:rPr>
          <w:rFonts w:cs="Calibri"/>
          <w:bCs/>
        </w:rPr>
        <w:t>O</w:t>
      </w:r>
      <w:r>
        <w:rPr>
          <w:rFonts w:cs="Calibri"/>
          <w:bCs/>
        </w:rPr>
        <w:t>udayas</w:t>
      </w:r>
      <w:proofErr w:type="spellEnd"/>
      <w:r>
        <w:rPr>
          <w:rFonts w:cs="Calibri"/>
          <w:bCs/>
        </w:rPr>
        <w:t xml:space="preserve"> y la Medina. </w:t>
      </w:r>
    </w:p>
    <w:p w14:paraId="55892E3C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Llegada a </w:t>
      </w:r>
      <w:proofErr w:type="spellStart"/>
      <w:r>
        <w:rPr>
          <w:rFonts w:cs="Calibri"/>
          <w:bCs/>
        </w:rPr>
        <w:t>Chaouen</w:t>
      </w:r>
      <w:proofErr w:type="spellEnd"/>
      <w:r>
        <w:rPr>
          <w:rFonts w:cs="Calibri"/>
          <w:bCs/>
        </w:rPr>
        <w:t xml:space="preserve">. </w:t>
      </w:r>
      <w:r w:rsidRPr="004E3CA8">
        <w:rPr>
          <w:rFonts w:cs="Calibri"/>
          <w:bCs/>
        </w:rPr>
        <w:t>Cena en el hotel.</w:t>
      </w:r>
    </w:p>
    <w:p w14:paraId="0ABF93DC" w14:textId="77777777" w:rsidR="00AF2D80" w:rsidRDefault="00AF2D80" w:rsidP="00AF2D80">
      <w:pPr>
        <w:spacing w:after="0" w:line="240" w:lineRule="auto"/>
        <w:rPr>
          <w:b/>
        </w:rPr>
      </w:pPr>
    </w:p>
    <w:p w14:paraId="72980D26" w14:textId="77777777" w:rsidR="00AF2D80" w:rsidRDefault="00AF2D80" w:rsidP="00AF2D80">
      <w:pPr>
        <w:spacing w:after="0" w:line="240" w:lineRule="auto"/>
        <w:rPr>
          <w:b/>
        </w:rPr>
      </w:pPr>
      <w:r>
        <w:rPr>
          <w:b/>
        </w:rPr>
        <w:t>Día 03</w:t>
      </w:r>
      <w:r w:rsidRPr="00254355">
        <w:rPr>
          <w:b/>
        </w:rPr>
        <w:t>- CHAOUEN – FEZ</w:t>
      </w:r>
    </w:p>
    <w:p w14:paraId="4E3D6DC7" w14:textId="77777777" w:rsidR="00AF2D80" w:rsidRDefault="00AF2D80" w:rsidP="00AF2D80">
      <w:pPr>
        <w:spacing w:after="0" w:line="240" w:lineRule="auto"/>
      </w:pPr>
      <w:r>
        <w:t xml:space="preserve">Desayuno. Paseo por la ciudad azul del norte del país, </w:t>
      </w:r>
      <w:proofErr w:type="spellStart"/>
      <w:r>
        <w:t>Chaouen</w:t>
      </w:r>
      <w:proofErr w:type="spellEnd"/>
      <w:r>
        <w:t xml:space="preserve"> y luego partida hacia Fez, capital religiosa y centro cultural de Marruecos. Fundada por Moulay Idris I, esta capital imperial fue un centro de renombre del saber medieval.</w:t>
      </w:r>
    </w:p>
    <w:p w14:paraId="25A9589E" w14:textId="77777777" w:rsidR="00AF2D80" w:rsidRDefault="00AF2D80" w:rsidP="00AF2D80">
      <w:r>
        <w:t>Cena y alojamiento.</w:t>
      </w:r>
    </w:p>
    <w:p w14:paraId="6CB95965" w14:textId="77777777" w:rsidR="00AF2D80" w:rsidRPr="00254355" w:rsidRDefault="00AF2D80" w:rsidP="00AF2D80">
      <w:pPr>
        <w:spacing w:after="0"/>
        <w:rPr>
          <w:b/>
        </w:rPr>
      </w:pPr>
      <w:r>
        <w:rPr>
          <w:b/>
        </w:rPr>
        <w:t>Día 04</w:t>
      </w:r>
      <w:r w:rsidRPr="00254355">
        <w:rPr>
          <w:b/>
        </w:rPr>
        <w:t>- FEZ</w:t>
      </w:r>
    </w:p>
    <w:p w14:paraId="1DA77A25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 xml:space="preserve">Desayuno. </w:t>
      </w:r>
      <w:r>
        <w:rPr>
          <w:rFonts w:cs="Calibri"/>
          <w:bCs/>
        </w:rPr>
        <w:t>La ciudad posee un casco antiguo con 9000 callejuelas estrechas y zocos (mercados).</w:t>
      </w:r>
    </w:p>
    <w:p w14:paraId="3D059A0F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 w:rsidRPr="004E3CA8">
        <w:rPr>
          <w:rFonts w:cs="Calibri"/>
          <w:shd w:val="clear" w:color="auto" w:fill="FFFFFF"/>
        </w:rPr>
        <w:t>Por la mañana realizar</w:t>
      </w:r>
      <w:r>
        <w:rPr>
          <w:rFonts w:cs="Calibri"/>
          <w:shd w:val="clear" w:color="auto" w:fill="FFFFFF"/>
        </w:rPr>
        <w:t>án</w:t>
      </w:r>
      <w:r w:rsidRPr="004E3CA8">
        <w:rPr>
          <w:rFonts w:cs="Calibri"/>
          <w:shd w:val="clear" w:color="auto" w:fill="FFFFFF"/>
        </w:rPr>
        <w:t xml:space="preserve"> la visita </w:t>
      </w:r>
      <w:r>
        <w:rPr>
          <w:rFonts w:cs="Calibri"/>
          <w:shd w:val="clear" w:color="auto" w:fill="FFFFFF"/>
        </w:rPr>
        <w:t xml:space="preserve">a </w:t>
      </w:r>
      <w:r w:rsidRPr="004E3CA8">
        <w:rPr>
          <w:rFonts w:cs="Calibri"/>
          <w:shd w:val="clear" w:color="auto" w:fill="FFFFFF"/>
        </w:rPr>
        <w:t>la Medina (Ciudad antigua) más hermosa del Reino de Marruecos, declarada por la</w:t>
      </w:r>
      <w:r>
        <w:rPr>
          <w:rFonts w:cs="Calibri"/>
          <w:shd w:val="clear" w:color="auto" w:fill="FFFFFF"/>
        </w:rPr>
        <w:t xml:space="preserve"> </w:t>
      </w:r>
      <w:r w:rsidRPr="004E3CA8">
        <w:rPr>
          <w:rFonts w:cs="Calibri"/>
          <w:shd w:val="clear" w:color="auto" w:fill="FFFFFF"/>
        </w:rPr>
        <w:t xml:space="preserve">Unesco Patrimonio Cultural de la Humanidad. Recorrido por sus calles que forman un auténtico laberinto, llenas de mercaderes y artesanos, donde los visitantes son asaltados por ruidos, olores y  colores de una muchedumbre que parece surgir de una página olvidada de la historia, las </w:t>
      </w:r>
      <w:proofErr w:type="spellStart"/>
      <w:r w:rsidRPr="004E3CA8">
        <w:rPr>
          <w:rFonts w:cs="Calibri"/>
          <w:shd w:val="clear" w:color="auto" w:fill="FFFFFF"/>
        </w:rPr>
        <w:t>madrasas</w:t>
      </w:r>
      <w:proofErr w:type="spellEnd"/>
      <w:r w:rsidRPr="004E3CA8">
        <w:rPr>
          <w:rFonts w:cs="Calibri"/>
          <w:shd w:val="clear" w:color="auto" w:fill="FFFFFF"/>
        </w:rPr>
        <w:t xml:space="preserve">, la Mezquita </w:t>
      </w:r>
      <w:proofErr w:type="spellStart"/>
      <w:r w:rsidRPr="004E3CA8">
        <w:rPr>
          <w:rFonts w:cs="Calibri"/>
          <w:shd w:val="clear" w:color="auto" w:fill="FFFFFF"/>
        </w:rPr>
        <w:t>Karaouine</w:t>
      </w:r>
      <w:proofErr w:type="spellEnd"/>
      <w:r w:rsidRPr="004E3CA8">
        <w:rPr>
          <w:rFonts w:cs="Calibri"/>
          <w:shd w:val="clear" w:color="auto" w:fill="FFFFFF"/>
        </w:rPr>
        <w:t xml:space="preserve"> y la famosa fuente </w:t>
      </w:r>
      <w:proofErr w:type="spellStart"/>
      <w:r w:rsidRPr="004E3CA8">
        <w:rPr>
          <w:rFonts w:cs="Calibri"/>
          <w:shd w:val="clear" w:color="auto" w:fill="FFFFFF"/>
        </w:rPr>
        <w:t>Nejjarine</w:t>
      </w:r>
      <w:proofErr w:type="spellEnd"/>
      <w:r w:rsidRPr="004E3CA8">
        <w:rPr>
          <w:rFonts w:cs="Calibri"/>
          <w:shd w:val="clear" w:color="auto" w:fill="FFFFFF"/>
        </w:rPr>
        <w:t>.</w:t>
      </w:r>
    </w:p>
    <w:p w14:paraId="1AF40945" w14:textId="77777777" w:rsidR="00AF2D80" w:rsidRPr="00E05DA7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 w:rsidRPr="00E05DA7">
        <w:rPr>
          <w:rFonts w:cs="Calibri"/>
          <w:shd w:val="clear" w:color="auto" w:fill="FFFFFF"/>
        </w:rPr>
        <w:t>Observar a los artesanos locales en acción, trabajando con bronce y cerámica, lo convierte en una experiencia atractiva.</w:t>
      </w:r>
    </w:p>
    <w:p w14:paraId="1F144B0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Se continúa</w:t>
      </w:r>
      <w:r w:rsidRPr="00E05DA7">
        <w:rPr>
          <w:rFonts w:cs="Calibri"/>
          <w:shd w:val="clear" w:color="auto" w:fill="FFFFFF"/>
        </w:rPr>
        <w:t xml:space="preserve"> con el intrincad</w:t>
      </w:r>
      <w:r>
        <w:rPr>
          <w:rFonts w:cs="Calibri"/>
          <w:shd w:val="clear" w:color="auto" w:fill="FFFFFF"/>
        </w:rPr>
        <w:t xml:space="preserve">o </w:t>
      </w:r>
      <w:proofErr w:type="spellStart"/>
      <w:r>
        <w:rPr>
          <w:rFonts w:cs="Calibri"/>
          <w:shd w:val="clear" w:color="auto" w:fill="FFFFFF"/>
        </w:rPr>
        <w:t>Karaouine</w:t>
      </w:r>
      <w:proofErr w:type="spellEnd"/>
      <w:r>
        <w:rPr>
          <w:rFonts w:cs="Calibri"/>
          <w:shd w:val="clear" w:color="auto" w:fill="FFFFFF"/>
        </w:rPr>
        <w:t>. Construido</w:t>
      </w:r>
      <w:r w:rsidRPr="00E05DA7">
        <w:rPr>
          <w:rFonts w:cs="Calibri"/>
          <w:shd w:val="clear" w:color="auto" w:fill="FFFFFF"/>
        </w:rPr>
        <w:t xml:space="preserve"> en el año 859 d.C., es una de las universidades más antiguas del mundo que aún</w:t>
      </w:r>
      <w:r>
        <w:rPr>
          <w:rFonts w:cs="Calibri"/>
          <w:shd w:val="clear" w:color="auto" w:fill="FFFFFF"/>
        </w:rPr>
        <w:t xml:space="preserve"> funcionan, </w:t>
      </w:r>
      <w:r w:rsidRPr="00E05DA7">
        <w:rPr>
          <w:rFonts w:cs="Calibri"/>
          <w:shd w:val="clear" w:color="auto" w:fill="FFFFFF"/>
        </w:rPr>
        <w:t xml:space="preserve"> Plaza </w:t>
      </w:r>
      <w:proofErr w:type="spellStart"/>
      <w:r w:rsidRPr="00E05DA7">
        <w:rPr>
          <w:rFonts w:cs="Calibri"/>
          <w:shd w:val="clear" w:color="auto" w:fill="FFFFFF"/>
        </w:rPr>
        <w:t>Nejjarine</w:t>
      </w:r>
      <w:proofErr w:type="spellEnd"/>
      <w:r w:rsidRPr="00E05DA7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y luego </w:t>
      </w:r>
      <w:r w:rsidRPr="00E05DA7">
        <w:rPr>
          <w:rFonts w:cs="Calibri"/>
          <w:shd w:val="clear" w:color="auto" w:fill="FFFFFF"/>
        </w:rPr>
        <w:t xml:space="preserve"> hacia Fez el-</w:t>
      </w:r>
      <w:proofErr w:type="spellStart"/>
      <w:r w:rsidRPr="00E05DA7">
        <w:rPr>
          <w:rFonts w:cs="Calibri"/>
          <w:shd w:val="clear" w:color="auto" w:fill="FFFFFF"/>
        </w:rPr>
        <w:t>Jadid</w:t>
      </w:r>
      <w:proofErr w:type="spellEnd"/>
      <w:r w:rsidRPr="00E05DA7">
        <w:rPr>
          <w:rFonts w:cs="Calibri"/>
          <w:shd w:val="clear" w:color="auto" w:fill="FFFFFF"/>
        </w:rPr>
        <w:t xml:space="preserve"> (Nueva Fez), donde verá el Palacio Real, las </w:t>
      </w:r>
      <w:proofErr w:type="spellStart"/>
      <w:r w:rsidRPr="00E05DA7">
        <w:rPr>
          <w:rFonts w:cs="Calibri"/>
          <w:shd w:val="clear" w:color="auto" w:fill="FFFFFF"/>
        </w:rPr>
        <w:t>madrasas</w:t>
      </w:r>
      <w:proofErr w:type="spellEnd"/>
      <w:r w:rsidRPr="00E05DA7">
        <w:rPr>
          <w:rFonts w:cs="Calibri"/>
          <w:shd w:val="clear" w:color="auto" w:fill="FFFFFF"/>
        </w:rPr>
        <w:t xml:space="preserve"> (escuelas islámicas) y </w:t>
      </w:r>
      <w:proofErr w:type="spellStart"/>
      <w:r w:rsidRPr="00E05DA7">
        <w:rPr>
          <w:rFonts w:cs="Calibri"/>
          <w:shd w:val="clear" w:color="auto" w:fill="FFFFFF"/>
        </w:rPr>
        <w:t>mellah</w:t>
      </w:r>
      <w:proofErr w:type="spellEnd"/>
      <w:r w:rsidRPr="00E05DA7">
        <w:rPr>
          <w:rFonts w:cs="Calibri"/>
          <w:shd w:val="clear" w:color="auto" w:fill="FFFFFF"/>
        </w:rPr>
        <w:t xml:space="preserve"> (barrio judío).</w:t>
      </w:r>
      <w:r>
        <w:rPr>
          <w:rFonts w:cs="Calibri"/>
          <w:shd w:val="clear" w:color="auto" w:fill="FFFFFF"/>
        </w:rPr>
        <w:t xml:space="preserve"> Almuerzo </w:t>
      </w:r>
      <w:proofErr w:type="spellStart"/>
      <w:r>
        <w:rPr>
          <w:rFonts w:cs="Calibri"/>
          <w:shd w:val="clear" w:color="auto" w:fill="FFFFFF"/>
        </w:rPr>
        <w:t>incluído</w:t>
      </w:r>
      <w:proofErr w:type="spellEnd"/>
      <w:r>
        <w:rPr>
          <w:rFonts w:cs="Calibri"/>
          <w:shd w:val="clear" w:color="auto" w:fill="FFFFFF"/>
        </w:rPr>
        <w:t xml:space="preserve"> durante el recorrido. </w:t>
      </w:r>
      <w:r w:rsidRPr="004E3CA8">
        <w:rPr>
          <w:rFonts w:cs="Calibri"/>
          <w:shd w:val="clear" w:color="auto" w:fill="FFFFFF"/>
        </w:rPr>
        <w:t xml:space="preserve"> Cena en el hotel.</w:t>
      </w:r>
    </w:p>
    <w:p w14:paraId="688FE0ED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72B4CE91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Día 05</w:t>
      </w:r>
      <w:r w:rsidRPr="00254355">
        <w:rPr>
          <w:rFonts w:cs="Calibri"/>
          <w:b/>
          <w:shd w:val="clear" w:color="auto" w:fill="FFFFFF"/>
        </w:rPr>
        <w:t>- FEZ – VOLUBILIS – VIÑEDOS – FEZ</w:t>
      </w:r>
    </w:p>
    <w:p w14:paraId="1D659527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Desayuno. </w:t>
      </w:r>
      <w:r w:rsidRPr="00E05DA7">
        <w:rPr>
          <w:rFonts w:cs="Calibri"/>
          <w:shd w:val="clear" w:color="auto" w:fill="FFFFFF"/>
        </w:rPr>
        <w:t xml:space="preserve">Viaje por tierra para explorar </w:t>
      </w:r>
      <w:proofErr w:type="spellStart"/>
      <w:r w:rsidRPr="00E05DA7">
        <w:rPr>
          <w:rFonts w:cs="Calibri"/>
          <w:shd w:val="clear" w:color="auto" w:fill="FFFFFF"/>
        </w:rPr>
        <w:t>Volubilis</w:t>
      </w:r>
      <w:proofErr w:type="spellEnd"/>
      <w:r w:rsidRPr="00E05DA7">
        <w:rPr>
          <w:rFonts w:cs="Calibri"/>
          <w:shd w:val="clear" w:color="auto" w:fill="FFFFFF"/>
        </w:rPr>
        <w:t xml:space="preserve">, declarado Patrimonio de la Humanidad por la UNESCO y que alberga algunas de las ruinas romanas mejor conservadas del norte de África. Con su </w:t>
      </w:r>
      <w:r w:rsidRPr="00E05DA7">
        <w:rPr>
          <w:rFonts w:cs="Calibri"/>
          <w:shd w:val="clear" w:color="auto" w:fill="FFFFFF"/>
        </w:rPr>
        <w:lastRenderedPageBreak/>
        <w:t>triunfal</w:t>
      </w:r>
      <w:r>
        <w:rPr>
          <w:rFonts w:cs="Calibri"/>
          <w:shd w:val="clear" w:color="auto" w:fill="FFFFFF"/>
        </w:rPr>
        <w:t xml:space="preserve"> Arco</w:t>
      </w:r>
      <w:r w:rsidRPr="00E05DA7">
        <w:rPr>
          <w:rFonts w:cs="Calibri"/>
          <w:shd w:val="clear" w:color="auto" w:fill="FFFFFF"/>
        </w:rPr>
        <w:t xml:space="preserve">, basílicas y capiteles, el horizonte de </w:t>
      </w:r>
      <w:proofErr w:type="spellStart"/>
      <w:r w:rsidRPr="00E05DA7">
        <w:rPr>
          <w:rFonts w:cs="Calibri"/>
          <w:shd w:val="clear" w:color="auto" w:fill="FFFFFF"/>
        </w:rPr>
        <w:t>Volubilis</w:t>
      </w:r>
      <w:proofErr w:type="spellEnd"/>
      <w:r w:rsidRPr="00E05DA7">
        <w:rPr>
          <w:rFonts w:cs="Calibri"/>
          <w:shd w:val="clear" w:color="auto" w:fill="FFFFFF"/>
        </w:rPr>
        <w:t xml:space="preserve"> rebosa de ejemplos icónicos de la arquitectura romana. Entre sus mayores tesoros, sin embargo, se e</w:t>
      </w:r>
      <w:r>
        <w:rPr>
          <w:rFonts w:cs="Calibri"/>
          <w:shd w:val="clear" w:color="auto" w:fill="FFFFFF"/>
        </w:rPr>
        <w:t xml:space="preserve">ncuentran los suelos de mosaico, </w:t>
      </w:r>
      <w:r w:rsidRPr="00E05DA7">
        <w:rPr>
          <w:rFonts w:cs="Calibri"/>
          <w:shd w:val="clear" w:color="auto" w:fill="FFFFFF"/>
        </w:rPr>
        <w:t>de antiguas viviendas familiares, que incluyen representaciones de Orfeo que encanta a los animales con su lira, nueve delfines que simbolizan la buena suerte y un retrato de Anfitrite en un</w:t>
      </w:r>
      <w:r>
        <w:rPr>
          <w:rFonts w:cs="Calibri"/>
          <w:shd w:val="clear" w:color="auto" w:fill="FFFFFF"/>
        </w:rPr>
        <w:t xml:space="preserve"> </w:t>
      </w:r>
      <w:r w:rsidRPr="00E05DA7">
        <w:rPr>
          <w:rFonts w:cs="Calibri"/>
          <w:shd w:val="clear" w:color="auto" w:fill="FFFFFF"/>
        </w:rPr>
        <w:t xml:space="preserve">carro tirado por caballitos de mar. </w:t>
      </w:r>
      <w:r>
        <w:rPr>
          <w:rFonts w:cs="Calibri"/>
          <w:shd w:val="clear" w:color="auto" w:fill="FFFFFF"/>
        </w:rPr>
        <w:t>A continuación, visita</w:t>
      </w:r>
      <w:r w:rsidRPr="00E05DA7">
        <w:rPr>
          <w:rFonts w:cs="Calibri"/>
          <w:shd w:val="clear" w:color="auto" w:fill="FFFFFF"/>
        </w:rPr>
        <w:t xml:space="preserve"> a una bodega en las afueras de Meknes para disfrutar de una experiencia de mesa del chef en un restaurante ubicado entre los viñedos </w:t>
      </w:r>
      <w:r>
        <w:rPr>
          <w:rFonts w:cs="Calibri"/>
          <w:shd w:val="clear" w:color="auto" w:fill="FFFFFF"/>
        </w:rPr>
        <w:t xml:space="preserve">bañados por el sol de la región </w:t>
      </w:r>
      <w:r w:rsidRPr="00E05DA7">
        <w:rPr>
          <w:rFonts w:cs="Calibri"/>
          <w:shd w:val="clear" w:color="auto" w:fill="FFFFFF"/>
        </w:rPr>
        <w:t>y oliva</w:t>
      </w:r>
      <w:r>
        <w:rPr>
          <w:rFonts w:cs="Calibri"/>
          <w:shd w:val="clear" w:color="auto" w:fill="FFFFFF"/>
        </w:rPr>
        <w:t>res. Regreso a Fez.</w:t>
      </w:r>
    </w:p>
    <w:p w14:paraId="5D17B209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Tarde libre. Cena en el hotel.</w:t>
      </w:r>
    </w:p>
    <w:p w14:paraId="7115FE4D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73C9B38D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Día 06</w:t>
      </w:r>
      <w:r w:rsidRPr="00254355">
        <w:rPr>
          <w:rFonts w:cs="Calibri"/>
          <w:b/>
          <w:shd w:val="clear" w:color="auto" w:fill="FFFFFF"/>
        </w:rPr>
        <w:t>- FEZ-ERFOUD</w:t>
      </w:r>
    </w:p>
    <w:p w14:paraId="1BFA1180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shd w:val="clear" w:color="auto" w:fill="FFFFFF"/>
        </w:rPr>
        <w:t xml:space="preserve">Desayuno. </w:t>
      </w:r>
      <w:r w:rsidRPr="004E3CA8">
        <w:rPr>
          <w:rFonts w:cs="Calibri"/>
          <w:bCs/>
        </w:rPr>
        <w:t xml:space="preserve">Salida temprano en la mañana hacia </w:t>
      </w:r>
      <w:proofErr w:type="spellStart"/>
      <w:r w:rsidRPr="004E3CA8">
        <w:rPr>
          <w:rFonts w:cs="Calibri"/>
          <w:bCs/>
        </w:rPr>
        <w:t>Midelt</w:t>
      </w:r>
      <w:proofErr w:type="spellEnd"/>
      <w:r w:rsidRPr="004E3CA8">
        <w:rPr>
          <w:rFonts w:cs="Calibri"/>
          <w:bCs/>
        </w:rPr>
        <w:t xml:space="preserve"> vía </w:t>
      </w:r>
      <w:proofErr w:type="spellStart"/>
      <w:r w:rsidRPr="004E3CA8">
        <w:rPr>
          <w:rFonts w:cs="Calibri"/>
          <w:bCs/>
        </w:rPr>
        <w:t>Azrou</w:t>
      </w:r>
      <w:proofErr w:type="spellEnd"/>
      <w:r w:rsidRPr="004E3CA8">
        <w:rPr>
          <w:rFonts w:cs="Calibri"/>
          <w:bCs/>
        </w:rPr>
        <w:t xml:space="preserve">, donde </w:t>
      </w:r>
      <w:r>
        <w:rPr>
          <w:rFonts w:cs="Calibri"/>
          <w:bCs/>
        </w:rPr>
        <w:t xml:space="preserve">se </w:t>
      </w:r>
      <w:r w:rsidRPr="004E3CA8">
        <w:rPr>
          <w:rFonts w:cs="Calibri"/>
          <w:bCs/>
        </w:rPr>
        <w:t xml:space="preserve">realizará la </w:t>
      </w:r>
      <w:proofErr w:type="gramStart"/>
      <w:r w:rsidRPr="004E3CA8">
        <w:rPr>
          <w:rFonts w:cs="Calibri"/>
          <w:bCs/>
        </w:rPr>
        <w:t>primer parada</w:t>
      </w:r>
      <w:proofErr w:type="gramEnd"/>
      <w:r w:rsidRPr="004E3CA8">
        <w:rPr>
          <w:rFonts w:cs="Calibri"/>
          <w:bCs/>
        </w:rPr>
        <w:t xml:space="preserve"> y luego continuamos hacia el río </w:t>
      </w:r>
      <w:proofErr w:type="spellStart"/>
      <w:r w:rsidRPr="004E3CA8">
        <w:rPr>
          <w:rFonts w:cs="Calibri"/>
          <w:bCs/>
        </w:rPr>
        <w:t>Ziz</w:t>
      </w:r>
      <w:proofErr w:type="spellEnd"/>
      <w:r w:rsidRPr="004E3CA8">
        <w:rPr>
          <w:rFonts w:cs="Calibri"/>
          <w:bCs/>
        </w:rPr>
        <w:t xml:space="preserve"> y una serie de villas fortificadas.</w:t>
      </w:r>
    </w:p>
    <w:p w14:paraId="637E16EB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 xml:space="preserve">Llegada a </w:t>
      </w:r>
      <w:proofErr w:type="spellStart"/>
      <w:r w:rsidRPr="004E3CA8">
        <w:rPr>
          <w:rFonts w:cs="Calibri"/>
          <w:bCs/>
        </w:rPr>
        <w:t>Erfoud</w:t>
      </w:r>
      <w:proofErr w:type="spellEnd"/>
      <w:r w:rsidRPr="004E3CA8">
        <w:rPr>
          <w:rFonts w:cs="Calibri"/>
          <w:bCs/>
        </w:rPr>
        <w:t xml:space="preserve">. </w:t>
      </w:r>
      <w:r>
        <w:rPr>
          <w:rFonts w:cs="Calibri"/>
          <w:bCs/>
        </w:rPr>
        <w:t>Almuerzo.</w:t>
      </w:r>
    </w:p>
    <w:p w14:paraId="774210C8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4E3CA8">
        <w:rPr>
          <w:rFonts w:cs="Calibri"/>
          <w:bCs/>
        </w:rPr>
        <w:t>Cena y alojamiento.</w:t>
      </w:r>
    </w:p>
    <w:p w14:paraId="3C8AB99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30FE0C0D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Día 07</w:t>
      </w:r>
      <w:r w:rsidRPr="00254355">
        <w:rPr>
          <w:rFonts w:cs="Calibri"/>
          <w:b/>
          <w:bCs/>
        </w:rPr>
        <w:t>- ERFOUD</w:t>
      </w:r>
    </w:p>
    <w:p w14:paraId="1D212BC9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Desayuno. </w:t>
      </w:r>
      <w:r w:rsidRPr="00F324A2">
        <w:rPr>
          <w:rFonts w:cs="Calibri"/>
          <w:bCs/>
        </w:rPr>
        <w:t xml:space="preserve">Esta mañana, descubra la ciudad fortificada del desierto de </w:t>
      </w:r>
      <w:proofErr w:type="spellStart"/>
      <w:r w:rsidRPr="00F324A2">
        <w:rPr>
          <w:rFonts w:cs="Calibri"/>
          <w:bCs/>
        </w:rPr>
        <w:t>Rissani</w:t>
      </w:r>
      <w:proofErr w:type="spellEnd"/>
      <w:r w:rsidRPr="00F324A2">
        <w:rPr>
          <w:rFonts w:cs="Calibri"/>
          <w:bCs/>
        </w:rPr>
        <w:t>. Continúe hacia las dunas del desierto del Sahara, al principio en un vehículo 4x4, en medio de impresionantes</w:t>
      </w:r>
      <w:r>
        <w:rPr>
          <w:rFonts w:cs="Calibri"/>
          <w:bCs/>
        </w:rPr>
        <w:t xml:space="preserve"> </w:t>
      </w:r>
      <w:r w:rsidRPr="00F324A2">
        <w:rPr>
          <w:rFonts w:cs="Calibri"/>
          <w:bCs/>
        </w:rPr>
        <w:t xml:space="preserve">dunas de arena de tonos rojizos que alcanzan hasta 500 pies de altura, creando un paisaje de otro mundo. </w:t>
      </w:r>
      <w:r>
        <w:rPr>
          <w:rFonts w:cs="Calibri"/>
          <w:bCs/>
        </w:rPr>
        <w:t>Tendrán la posibilidad de realizar un viaje en camello</w:t>
      </w:r>
      <w:r w:rsidRPr="00F324A2">
        <w:rPr>
          <w:rFonts w:cs="Calibri"/>
          <w:bCs/>
        </w:rPr>
        <w:t xml:space="preserve">. </w:t>
      </w:r>
    </w:p>
    <w:p w14:paraId="1C99886D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324A2">
        <w:rPr>
          <w:rFonts w:cs="Calibri"/>
          <w:bCs/>
        </w:rPr>
        <w:t>Mientras</w:t>
      </w:r>
      <w:r>
        <w:rPr>
          <w:rFonts w:cs="Calibri"/>
          <w:bCs/>
        </w:rPr>
        <w:t xml:space="preserve">, </w:t>
      </w:r>
      <w:r w:rsidRPr="00F324A2">
        <w:rPr>
          <w:rFonts w:cs="Calibri"/>
          <w:bCs/>
        </w:rPr>
        <w:t xml:space="preserve"> el sol se pone sobre las dunas del Sahara, celebre su inolvidable</w:t>
      </w:r>
      <w:r>
        <w:rPr>
          <w:rFonts w:cs="Calibri"/>
          <w:bCs/>
        </w:rPr>
        <w:t xml:space="preserve"> </w:t>
      </w:r>
      <w:r w:rsidRPr="00F324A2">
        <w:rPr>
          <w:rFonts w:cs="Calibri"/>
          <w:bCs/>
        </w:rPr>
        <w:t xml:space="preserve">Incursión en el desierto con una puesta de sol escénica. </w:t>
      </w:r>
    </w:p>
    <w:p w14:paraId="49137F3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F324A2">
        <w:rPr>
          <w:rFonts w:cs="Calibri"/>
          <w:bCs/>
        </w:rPr>
        <w:t>Regres</w:t>
      </w:r>
      <w:r>
        <w:rPr>
          <w:rFonts w:cs="Calibri"/>
          <w:bCs/>
        </w:rPr>
        <w:t>o</w:t>
      </w:r>
      <w:r w:rsidRPr="00F324A2">
        <w:rPr>
          <w:rFonts w:cs="Calibri"/>
          <w:bCs/>
        </w:rPr>
        <w:t xml:space="preserve"> a</w:t>
      </w:r>
      <w:r>
        <w:rPr>
          <w:rFonts w:cs="Calibri"/>
          <w:bCs/>
        </w:rPr>
        <w:t>l</w:t>
      </w:r>
      <w:r w:rsidRPr="00F324A2">
        <w:rPr>
          <w:rFonts w:cs="Calibri"/>
          <w:bCs/>
        </w:rPr>
        <w:t xml:space="preserve"> campamento para disfrutar de una comida tradicional ante una fogata, junto con entretenimiento típicamente marroquí. </w:t>
      </w:r>
    </w:p>
    <w:p w14:paraId="0C04FF2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36BC8921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Día 08</w:t>
      </w:r>
      <w:r w:rsidRPr="00254355">
        <w:rPr>
          <w:rFonts w:cs="Calibri"/>
          <w:b/>
          <w:bCs/>
        </w:rPr>
        <w:t>- ERFOUD – OUARZAZATE</w:t>
      </w:r>
    </w:p>
    <w:p w14:paraId="79E57F4A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Desayuno. </w:t>
      </w:r>
      <w:r w:rsidRPr="004E3CA8">
        <w:rPr>
          <w:rFonts w:cs="Calibri"/>
          <w:bCs/>
        </w:rPr>
        <w:t xml:space="preserve">Salida hacia </w:t>
      </w:r>
      <w:proofErr w:type="spellStart"/>
      <w:r w:rsidRPr="004E3CA8">
        <w:rPr>
          <w:rFonts w:cs="Calibri"/>
          <w:bCs/>
        </w:rPr>
        <w:t>Tineghir</w:t>
      </w:r>
      <w:proofErr w:type="spellEnd"/>
      <w:r w:rsidRPr="004E3CA8">
        <w:rPr>
          <w:rFonts w:cs="Calibri"/>
          <w:bCs/>
        </w:rPr>
        <w:t xml:space="preserve"> para visitar las ruinas de </w:t>
      </w:r>
      <w:proofErr w:type="spellStart"/>
      <w:r w:rsidRPr="004E3CA8">
        <w:rPr>
          <w:rFonts w:cs="Calibri"/>
          <w:bCs/>
        </w:rPr>
        <w:t>Ksar</w:t>
      </w:r>
      <w:proofErr w:type="spellEnd"/>
      <w:r w:rsidRPr="004E3CA8">
        <w:rPr>
          <w:rFonts w:cs="Calibri"/>
          <w:bCs/>
        </w:rPr>
        <w:t xml:space="preserve"> </w:t>
      </w:r>
      <w:proofErr w:type="spellStart"/>
      <w:r w:rsidRPr="004E3CA8">
        <w:rPr>
          <w:rFonts w:cs="Calibri"/>
          <w:bCs/>
        </w:rPr>
        <w:t>Abbar</w:t>
      </w:r>
      <w:proofErr w:type="spellEnd"/>
      <w:r w:rsidRPr="004E3CA8">
        <w:rPr>
          <w:rFonts w:cs="Calibri"/>
          <w:bCs/>
        </w:rPr>
        <w:t xml:space="preserve"> y a través de la ruta de </w:t>
      </w:r>
      <w:proofErr w:type="spellStart"/>
      <w:r w:rsidRPr="004E3CA8">
        <w:rPr>
          <w:rFonts w:cs="Calibri"/>
          <w:bCs/>
        </w:rPr>
        <w:t>Tinjdad</w:t>
      </w:r>
      <w:proofErr w:type="spellEnd"/>
      <w:r w:rsidRPr="004E3CA8">
        <w:rPr>
          <w:rFonts w:cs="Calibri"/>
          <w:bCs/>
        </w:rPr>
        <w:t xml:space="preserve"> llegar a las Gargantas del </w:t>
      </w:r>
      <w:proofErr w:type="spellStart"/>
      <w:r w:rsidRPr="004E3CA8">
        <w:rPr>
          <w:rFonts w:cs="Calibri"/>
          <w:bCs/>
        </w:rPr>
        <w:t>Todra</w:t>
      </w:r>
      <w:proofErr w:type="spellEnd"/>
      <w:r w:rsidRPr="004E3CA8">
        <w:rPr>
          <w:rFonts w:cs="Calibri"/>
          <w:bCs/>
        </w:rPr>
        <w:t xml:space="preserve">. Continuaremos hacia </w:t>
      </w:r>
      <w:proofErr w:type="spellStart"/>
      <w:r w:rsidRPr="004E3CA8">
        <w:rPr>
          <w:rFonts w:cs="Calibri"/>
          <w:bCs/>
        </w:rPr>
        <w:t>Ouarzazate</w:t>
      </w:r>
      <w:proofErr w:type="spellEnd"/>
      <w:r w:rsidRPr="004E3CA8">
        <w:rPr>
          <w:rFonts w:cs="Calibri"/>
          <w:bCs/>
        </w:rPr>
        <w:t xml:space="preserve"> a través de los valles de El </w:t>
      </w:r>
      <w:proofErr w:type="spellStart"/>
      <w:r w:rsidRPr="004E3CA8">
        <w:rPr>
          <w:rFonts w:cs="Calibri"/>
          <w:bCs/>
        </w:rPr>
        <w:t>Kelaâ</w:t>
      </w:r>
      <w:proofErr w:type="spellEnd"/>
      <w:r w:rsidRPr="004E3CA8">
        <w:rPr>
          <w:rFonts w:cs="Calibri"/>
          <w:bCs/>
        </w:rPr>
        <w:t xml:space="preserve"> </w:t>
      </w:r>
      <w:proofErr w:type="spellStart"/>
      <w:r w:rsidRPr="004E3CA8">
        <w:rPr>
          <w:rFonts w:cs="Calibri"/>
          <w:bCs/>
        </w:rPr>
        <w:t>M’Gouna</w:t>
      </w:r>
      <w:proofErr w:type="spellEnd"/>
      <w:r w:rsidRPr="004E3CA8">
        <w:rPr>
          <w:rFonts w:cs="Calibri"/>
          <w:bCs/>
        </w:rPr>
        <w:t xml:space="preserve"> t Dades. Cena y alojamiento.</w:t>
      </w:r>
    </w:p>
    <w:p w14:paraId="745144F2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6CCEFCE9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Día 09</w:t>
      </w:r>
      <w:r w:rsidRPr="00254355">
        <w:rPr>
          <w:rFonts w:cs="Calibri"/>
          <w:b/>
          <w:bCs/>
        </w:rPr>
        <w:t>- OUARZAZATE</w:t>
      </w:r>
    </w:p>
    <w:p w14:paraId="5BC9605E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bCs/>
        </w:rPr>
        <w:t xml:space="preserve">Desayuno.  </w:t>
      </w:r>
      <w:r>
        <w:rPr>
          <w:rFonts w:cs="Calibri"/>
          <w:shd w:val="clear" w:color="auto" w:fill="FFFFFF"/>
        </w:rPr>
        <w:t>U</w:t>
      </w:r>
      <w:r w:rsidRPr="001E118C">
        <w:rPr>
          <w:rFonts w:cs="Calibri"/>
          <w:shd w:val="clear" w:color="auto" w:fill="FFFFFF"/>
        </w:rPr>
        <w:t>na ciudad construida originalmente como guarnición francesa en la década de 1920. Hoy en día es un centro de comercio regional, conocido por su cerámica y alfombras</w:t>
      </w:r>
      <w:r>
        <w:rPr>
          <w:rFonts w:cs="Calibri"/>
          <w:shd w:val="clear" w:color="auto" w:fill="FFFFFF"/>
        </w:rPr>
        <w:t>.</w:t>
      </w:r>
    </w:p>
    <w:p w14:paraId="5782DB60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 w:rsidRPr="004E3CA8">
        <w:rPr>
          <w:rFonts w:cs="Calibri"/>
          <w:bCs/>
        </w:rPr>
        <w:t xml:space="preserve"> Visita </w:t>
      </w:r>
      <w:r>
        <w:rPr>
          <w:rFonts w:cs="Calibri"/>
          <w:bCs/>
        </w:rPr>
        <w:t>a</w:t>
      </w:r>
      <w:r w:rsidRPr="004E3CA8">
        <w:rPr>
          <w:rFonts w:cs="Calibri"/>
          <w:bCs/>
        </w:rPr>
        <w:t xml:space="preserve"> las </w:t>
      </w:r>
      <w:proofErr w:type="spellStart"/>
      <w:r w:rsidRPr="004E3CA8">
        <w:rPr>
          <w:rFonts w:cs="Calibri"/>
          <w:bCs/>
        </w:rPr>
        <w:t>Kasbahs</w:t>
      </w:r>
      <w:proofErr w:type="spellEnd"/>
      <w:r w:rsidRPr="004E3CA8">
        <w:rPr>
          <w:rFonts w:cs="Calibri"/>
          <w:bCs/>
        </w:rPr>
        <w:t xml:space="preserve"> </w:t>
      </w:r>
      <w:proofErr w:type="spellStart"/>
      <w:r w:rsidRPr="004E3CA8">
        <w:rPr>
          <w:rFonts w:cs="Calibri"/>
          <w:bCs/>
        </w:rPr>
        <w:t>Tifoultout</w:t>
      </w:r>
      <w:proofErr w:type="spellEnd"/>
      <w:r w:rsidRPr="004E3CA8">
        <w:rPr>
          <w:rFonts w:cs="Calibri"/>
          <w:bCs/>
        </w:rPr>
        <w:t xml:space="preserve"> </w:t>
      </w:r>
      <w:r w:rsidRPr="001E118C">
        <w:rPr>
          <w:rFonts w:cs="Calibri"/>
          <w:shd w:val="clear" w:color="auto" w:fill="FFFFFF"/>
        </w:rPr>
        <w:t xml:space="preserve">una majestuosa fortaleza del siglo XVII que ofrece una vista panorámica del valle de </w:t>
      </w:r>
      <w:proofErr w:type="spellStart"/>
      <w:r w:rsidRPr="001E118C">
        <w:rPr>
          <w:rFonts w:cs="Calibri"/>
          <w:shd w:val="clear" w:color="auto" w:fill="FFFFFF"/>
        </w:rPr>
        <w:t>Ouarzazate</w:t>
      </w:r>
      <w:proofErr w:type="spellEnd"/>
      <w:r w:rsidRPr="001E118C">
        <w:rPr>
          <w:rFonts w:cs="Calibri"/>
          <w:shd w:val="clear" w:color="auto" w:fill="FFFFFF"/>
        </w:rPr>
        <w:t xml:space="preserve"> y las pintorescas montañas del Alto Atlas.</w:t>
      </w:r>
      <w:r>
        <w:rPr>
          <w:rFonts w:cs="Calibri"/>
          <w:shd w:val="clear" w:color="auto" w:fill="FFFFFF"/>
        </w:rPr>
        <w:t xml:space="preserve"> Cena y alojamiento.</w:t>
      </w:r>
    </w:p>
    <w:p w14:paraId="5226DAE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37A982E6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Día 10</w:t>
      </w:r>
      <w:r w:rsidRPr="00254355">
        <w:rPr>
          <w:rFonts w:cs="Calibri"/>
          <w:b/>
          <w:shd w:val="clear" w:color="auto" w:fill="FFFFFF"/>
        </w:rPr>
        <w:t>- OUARZAZATE - MARRAKECH</w:t>
      </w:r>
    </w:p>
    <w:p w14:paraId="7D0F925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shd w:val="clear" w:color="auto" w:fill="FFFFFF"/>
        </w:rPr>
        <w:t xml:space="preserve">Desayuno. </w:t>
      </w:r>
      <w:r w:rsidRPr="004E3CA8">
        <w:rPr>
          <w:rFonts w:cs="Calibri"/>
          <w:bCs/>
        </w:rPr>
        <w:t xml:space="preserve">Cruzaremos el paso de </w:t>
      </w:r>
      <w:proofErr w:type="spellStart"/>
      <w:r w:rsidRPr="004E3CA8">
        <w:rPr>
          <w:rFonts w:cs="Calibri"/>
          <w:bCs/>
        </w:rPr>
        <w:t>Tiz</w:t>
      </w:r>
      <w:proofErr w:type="spellEnd"/>
      <w:r w:rsidRPr="004E3CA8">
        <w:rPr>
          <w:rFonts w:cs="Calibri"/>
          <w:bCs/>
        </w:rPr>
        <w:t>-in-</w:t>
      </w:r>
      <w:proofErr w:type="spellStart"/>
      <w:r w:rsidRPr="004E3CA8">
        <w:rPr>
          <w:rFonts w:cs="Calibri"/>
          <w:bCs/>
        </w:rPr>
        <w:t>Tichka</w:t>
      </w:r>
      <w:proofErr w:type="spellEnd"/>
      <w:r w:rsidRPr="004E3CA8">
        <w:rPr>
          <w:rFonts w:cs="Calibri"/>
          <w:bCs/>
        </w:rPr>
        <w:t xml:space="preserve"> (2260mts) y </w:t>
      </w:r>
      <w:proofErr w:type="spellStart"/>
      <w:r w:rsidRPr="004E3CA8">
        <w:rPr>
          <w:rFonts w:cs="Calibri"/>
          <w:bCs/>
        </w:rPr>
        <w:t>Tadder</w:t>
      </w:r>
      <w:proofErr w:type="spellEnd"/>
      <w:r w:rsidRPr="004E3CA8">
        <w:rPr>
          <w:rFonts w:cs="Calibri"/>
          <w:bCs/>
        </w:rPr>
        <w:t xml:space="preserve"> hacia </w:t>
      </w:r>
      <w:proofErr w:type="spellStart"/>
      <w:r w:rsidRPr="004E3CA8">
        <w:rPr>
          <w:rFonts w:cs="Calibri"/>
          <w:bCs/>
        </w:rPr>
        <w:t>Marrakesh</w:t>
      </w:r>
      <w:proofErr w:type="spellEnd"/>
      <w:r w:rsidRPr="004E3CA8">
        <w:rPr>
          <w:rFonts w:cs="Calibri"/>
          <w:bCs/>
        </w:rPr>
        <w:t>.</w:t>
      </w:r>
    </w:p>
    <w:p w14:paraId="596EC756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Cena y alojamiento.</w:t>
      </w:r>
    </w:p>
    <w:p w14:paraId="09E20816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3F5CDF4D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shd w:val="clear" w:color="auto" w:fill="FFFFFF"/>
        </w:rPr>
      </w:pPr>
      <w:r>
        <w:rPr>
          <w:rFonts w:cs="Calibri"/>
          <w:b/>
          <w:bCs/>
        </w:rPr>
        <w:t>Día 11</w:t>
      </w:r>
      <w:r w:rsidRPr="00254355">
        <w:rPr>
          <w:rFonts w:cs="Calibri"/>
          <w:b/>
          <w:bCs/>
        </w:rPr>
        <w:t>- MARRAKECH</w:t>
      </w:r>
    </w:p>
    <w:p w14:paraId="68EF665C" w14:textId="77777777" w:rsidR="00AF2D80" w:rsidRPr="004E3CA8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Desayuno. </w:t>
      </w:r>
      <w:r w:rsidRPr="004E3CA8">
        <w:rPr>
          <w:rFonts w:cs="Calibri"/>
          <w:bCs/>
        </w:rPr>
        <w:t xml:space="preserve">Durante todo el día visitarán esta ciudad la segunda más antigua de las imperiales conocida como “la Perla del sur”, </w:t>
      </w:r>
      <w:r w:rsidRPr="004E3CA8">
        <w:rPr>
          <w:rFonts w:cs="Calibri"/>
          <w:shd w:val="clear" w:color="auto" w:fill="FFFFFF"/>
        </w:rPr>
        <w:t xml:space="preserve"> los Jardines de la Menara, y el pabellón </w:t>
      </w:r>
      <w:proofErr w:type="spellStart"/>
      <w:r w:rsidRPr="004E3CA8">
        <w:rPr>
          <w:rFonts w:cs="Calibri"/>
          <w:shd w:val="clear" w:color="auto" w:fill="FFFFFF"/>
        </w:rPr>
        <w:t>Saadi</w:t>
      </w:r>
      <w:proofErr w:type="spellEnd"/>
      <w:r w:rsidRPr="004E3CA8">
        <w:rPr>
          <w:rFonts w:cs="Calibri"/>
          <w:shd w:val="clear" w:color="auto" w:fill="FFFFFF"/>
        </w:rPr>
        <w:t xml:space="preserve">, la Mezquita de la </w:t>
      </w:r>
      <w:proofErr w:type="spellStart"/>
      <w:r w:rsidRPr="004E3CA8">
        <w:rPr>
          <w:rFonts w:cs="Calibri"/>
          <w:shd w:val="clear" w:color="auto" w:fill="FFFFFF"/>
        </w:rPr>
        <w:t>Koutubia</w:t>
      </w:r>
      <w:proofErr w:type="spellEnd"/>
      <w:r w:rsidRPr="004E3CA8">
        <w:rPr>
          <w:rFonts w:cs="Calibri"/>
          <w:shd w:val="clear" w:color="auto" w:fill="FFFFFF"/>
        </w:rPr>
        <w:t xml:space="preserve"> con un minarete hispano-morisco de gran belleza, es el símbolo de la ciudad; el Mausoleo de los Príncipes </w:t>
      </w:r>
      <w:proofErr w:type="spellStart"/>
      <w:r w:rsidRPr="004E3CA8">
        <w:rPr>
          <w:rFonts w:cs="Calibri"/>
          <w:shd w:val="clear" w:color="auto" w:fill="FFFFFF"/>
        </w:rPr>
        <w:t>Saadianos</w:t>
      </w:r>
      <w:proofErr w:type="spellEnd"/>
      <w:r w:rsidRPr="004E3CA8">
        <w:rPr>
          <w:rFonts w:cs="Calibri"/>
          <w:shd w:val="clear" w:color="auto" w:fill="FFFFFF"/>
        </w:rPr>
        <w:t xml:space="preserve"> del</w:t>
      </w:r>
      <w:r>
        <w:rPr>
          <w:rFonts w:cs="Calibri"/>
          <w:shd w:val="clear" w:color="auto" w:fill="FFFFFF"/>
        </w:rPr>
        <w:t xml:space="preserve"> </w:t>
      </w:r>
      <w:r w:rsidRPr="004E3CA8">
        <w:rPr>
          <w:rFonts w:cs="Calibri"/>
          <w:shd w:val="clear" w:color="auto" w:fill="FFFFFF"/>
        </w:rPr>
        <w:t xml:space="preserve">siglo XVI y el suntuoso Palacio Bahía, construido en el siglo XIX, el </w:t>
      </w:r>
      <w:proofErr w:type="spellStart"/>
      <w:r w:rsidRPr="004E3CA8">
        <w:rPr>
          <w:rFonts w:cs="Calibri"/>
          <w:shd w:val="clear" w:color="auto" w:fill="FFFFFF"/>
        </w:rPr>
        <w:t>souk</w:t>
      </w:r>
      <w:proofErr w:type="spellEnd"/>
      <w:r w:rsidRPr="004E3CA8">
        <w:rPr>
          <w:rFonts w:cs="Calibri"/>
          <w:shd w:val="clear" w:color="auto" w:fill="FFFFFF"/>
        </w:rPr>
        <w:t xml:space="preserve">, sus pequeñas calles, la famosa plaza central </w:t>
      </w:r>
      <w:proofErr w:type="spellStart"/>
      <w:r w:rsidRPr="004E3CA8">
        <w:rPr>
          <w:rFonts w:cs="Calibri"/>
          <w:shd w:val="clear" w:color="auto" w:fill="FFFFFF"/>
        </w:rPr>
        <w:t>Djemaâ</w:t>
      </w:r>
      <w:proofErr w:type="spellEnd"/>
      <w:r w:rsidRPr="004E3CA8">
        <w:rPr>
          <w:rFonts w:cs="Calibri"/>
          <w:shd w:val="clear" w:color="auto" w:fill="FFFFFF"/>
        </w:rPr>
        <w:t xml:space="preserve"> el </w:t>
      </w:r>
      <w:proofErr w:type="spellStart"/>
      <w:r w:rsidRPr="004E3CA8">
        <w:rPr>
          <w:rFonts w:cs="Calibri"/>
          <w:shd w:val="clear" w:color="auto" w:fill="FFFFFF"/>
        </w:rPr>
        <w:t>Fna</w:t>
      </w:r>
      <w:proofErr w:type="spellEnd"/>
      <w:r w:rsidRPr="004E3CA8">
        <w:rPr>
          <w:rFonts w:cs="Calibri"/>
          <w:shd w:val="clear" w:color="auto" w:fill="FFFFFF"/>
        </w:rPr>
        <w:t xml:space="preserve"> con sus variados y constantes entretenimientos: juglares, encantadores de serpientes, vendedores de agua, etc.</w:t>
      </w:r>
    </w:p>
    <w:p w14:paraId="4336CC03" w14:textId="77777777" w:rsidR="00AF2D80" w:rsidRPr="00C02B36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E</w:t>
      </w:r>
      <w:r w:rsidRPr="00C02B36">
        <w:rPr>
          <w:rFonts w:cs="Calibri"/>
          <w:shd w:val="clear" w:color="auto" w:fill="FFFFFF"/>
        </w:rPr>
        <w:t xml:space="preserve">l Jardín </w:t>
      </w:r>
      <w:proofErr w:type="spellStart"/>
      <w:r w:rsidRPr="00C02B36">
        <w:rPr>
          <w:rFonts w:cs="Calibri"/>
          <w:shd w:val="clear" w:color="auto" w:fill="FFFFFF"/>
        </w:rPr>
        <w:t>Majorelle</w:t>
      </w:r>
      <w:proofErr w:type="spellEnd"/>
      <w:r w:rsidRPr="00C02B36">
        <w:rPr>
          <w:rFonts w:cs="Calibri"/>
          <w:shd w:val="clear" w:color="auto" w:fill="FFFFFF"/>
        </w:rPr>
        <w:t xml:space="preserve">, un pintoresco jardín creado por el pintor francés Jacques </w:t>
      </w:r>
      <w:proofErr w:type="spellStart"/>
      <w:r w:rsidRPr="00C02B36">
        <w:rPr>
          <w:rFonts w:cs="Calibri"/>
          <w:shd w:val="clear" w:color="auto" w:fill="FFFFFF"/>
        </w:rPr>
        <w:t>Majorelle</w:t>
      </w:r>
      <w:proofErr w:type="spellEnd"/>
      <w:r w:rsidRPr="00C02B36">
        <w:rPr>
          <w:rFonts w:cs="Calibri"/>
          <w:shd w:val="clear" w:color="auto" w:fill="FFFFFF"/>
        </w:rPr>
        <w:t xml:space="preserve"> y posteriormente restaurado por la leyenda del diseño Yves Saint-Laurent.</w:t>
      </w:r>
    </w:p>
    <w:p w14:paraId="283D5AD8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54D2DC72" w14:textId="77777777" w:rsidR="00AF2D80" w:rsidRPr="0025435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Día 12</w:t>
      </w:r>
      <w:r w:rsidRPr="00254355">
        <w:rPr>
          <w:rFonts w:cs="Calibri"/>
          <w:b/>
          <w:shd w:val="clear" w:color="auto" w:fill="FFFFFF"/>
        </w:rPr>
        <w:t>- MARRAKECH – CASABLANCA – MADRID</w:t>
      </w:r>
    </w:p>
    <w:p w14:paraId="385FE24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Desayuno. Mañana libre. Traslado al aeropuerto de Casablanca. Vuelo de regreso con cambio de avión en Madrid. Noche a bordo.</w:t>
      </w:r>
    </w:p>
    <w:p w14:paraId="51795221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365091A2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Fechas de comienzo en Casablanca: Abril 28 / Mayo 19 / Jun.16 / Jul.14 / Ago.18/ Set.15</w:t>
      </w:r>
    </w:p>
    <w:p w14:paraId="4BEFBEEE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477C8A7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Hoteles</w:t>
      </w:r>
      <w:r w:rsidR="00A414B5">
        <w:rPr>
          <w:rFonts w:cs="Calibri"/>
          <w:shd w:val="clear" w:color="auto" w:fill="FFFFFF"/>
        </w:rPr>
        <w:t xml:space="preserve"> o similares:</w:t>
      </w:r>
    </w:p>
    <w:p w14:paraId="0FD83D64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Casablanca</w:t>
      </w:r>
      <w:r>
        <w:rPr>
          <w:rFonts w:cs="Calibri"/>
          <w:shd w:val="clear" w:color="auto" w:fill="FFFFFF"/>
        </w:rPr>
        <w:tab/>
      </w:r>
      <w:proofErr w:type="spellStart"/>
      <w:r>
        <w:rPr>
          <w:rFonts w:cs="Calibri"/>
          <w:shd w:val="clear" w:color="auto" w:fill="FFFFFF"/>
        </w:rPr>
        <w:t>Kenzi</w:t>
      </w:r>
      <w:proofErr w:type="spellEnd"/>
      <w:r>
        <w:rPr>
          <w:rFonts w:cs="Calibri"/>
          <w:shd w:val="clear" w:color="auto" w:fill="FFFFFF"/>
        </w:rPr>
        <w:t xml:space="preserve"> Tower</w:t>
      </w:r>
    </w:p>
    <w:p w14:paraId="75B7D01C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proofErr w:type="spellStart"/>
      <w:r>
        <w:rPr>
          <w:rFonts w:cs="Calibri"/>
          <w:shd w:val="clear" w:color="auto" w:fill="FFFFFF"/>
        </w:rPr>
        <w:t>Chaouen</w:t>
      </w:r>
      <w:proofErr w:type="spellEnd"/>
      <w:r>
        <w:rPr>
          <w:rFonts w:cs="Calibri"/>
          <w:shd w:val="clear" w:color="auto" w:fill="FFFFFF"/>
        </w:rPr>
        <w:tab/>
        <w:t xml:space="preserve">Dar </w:t>
      </w:r>
      <w:proofErr w:type="spellStart"/>
      <w:r>
        <w:rPr>
          <w:rFonts w:cs="Calibri"/>
          <w:shd w:val="clear" w:color="auto" w:fill="FFFFFF"/>
        </w:rPr>
        <w:t>Echchaouen</w:t>
      </w:r>
      <w:proofErr w:type="spellEnd"/>
    </w:p>
    <w:p w14:paraId="27B7B78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Fez</w:t>
      </w:r>
      <w:r>
        <w:rPr>
          <w:rFonts w:cs="Calibri"/>
          <w:shd w:val="clear" w:color="auto" w:fill="FFFFFF"/>
        </w:rPr>
        <w:tab/>
      </w:r>
      <w:r>
        <w:rPr>
          <w:rFonts w:cs="Calibri"/>
          <w:shd w:val="clear" w:color="auto" w:fill="FFFFFF"/>
        </w:rPr>
        <w:tab/>
        <w:t>Riad Fes</w:t>
      </w:r>
    </w:p>
    <w:p w14:paraId="4E07E173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  <w:lang w:val="en-US"/>
        </w:rPr>
      </w:pPr>
      <w:proofErr w:type="spellStart"/>
      <w:r w:rsidRPr="00AF2D80">
        <w:rPr>
          <w:rFonts w:cs="Calibri"/>
          <w:shd w:val="clear" w:color="auto" w:fill="FFFFFF"/>
          <w:lang w:val="en-US"/>
        </w:rPr>
        <w:t>Erfoud</w:t>
      </w:r>
      <w:proofErr w:type="spellEnd"/>
      <w:r w:rsidRPr="00AF2D80">
        <w:rPr>
          <w:rFonts w:cs="Calibri"/>
          <w:shd w:val="clear" w:color="auto" w:fill="FFFFFF"/>
          <w:lang w:val="en-US"/>
        </w:rPr>
        <w:tab/>
      </w:r>
      <w:r w:rsidRPr="00AF2D80">
        <w:rPr>
          <w:rFonts w:cs="Calibri"/>
          <w:shd w:val="clear" w:color="auto" w:fill="FFFFFF"/>
          <w:lang w:val="en-US"/>
        </w:rPr>
        <w:tab/>
      </w:r>
      <w:proofErr w:type="spellStart"/>
      <w:r w:rsidRPr="00AF2D80">
        <w:rPr>
          <w:rFonts w:cs="Calibri"/>
          <w:shd w:val="clear" w:color="auto" w:fill="FFFFFF"/>
          <w:lang w:val="en-US"/>
        </w:rPr>
        <w:t>L´Hotel</w:t>
      </w:r>
      <w:proofErr w:type="spellEnd"/>
      <w:r w:rsidRPr="00AF2D80">
        <w:rPr>
          <w:rFonts w:cs="Calibri"/>
          <w:shd w:val="clear" w:color="auto" w:fill="FFFFFF"/>
          <w:lang w:val="en-US"/>
        </w:rPr>
        <w:t xml:space="preserve"> by Chateau de </w:t>
      </w:r>
      <w:r>
        <w:rPr>
          <w:rFonts w:cs="Calibri"/>
          <w:shd w:val="clear" w:color="auto" w:fill="FFFFFF"/>
          <w:lang w:val="en-US"/>
        </w:rPr>
        <w:t>Sable</w:t>
      </w:r>
    </w:p>
    <w:p w14:paraId="1F60CFD9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  <w:lang w:val="en-US"/>
        </w:rPr>
      </w:pPr>
      <w:proofErr w:type="spellStart"/>
      <w:r>
        <w:rPr>
          <w:rFonts w:cs="Calibri"/>
          <w:shd w:val="clear" w:color="auto" w:fill="FFFFFF"/>
          <w:lang w:val="en-US"/>
        </w:rPr>
        <w:t>Merzouga</w:t>
      </w:r>
      <w:proofErr w:type="spellEnd"/>
      <w:r>
        <w:rPr>
          <w:rFonts w:cs="Calibri"/>
          <w:shd w:val="clear" w:color="auto" w:fill="FFFFFF"/>
          <w:lang w:val="en-US"/>
        </w:rPr>
        <w:tab/>
        <w:t>Desert Luxury Camp</w:t>
      </w:r>
    </w:p>
    <w:p w14:paraId="60126DDB" w14:textId="77777777" w:rsidR="00AF2D80" w:rsidRP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proofErr w:type="spellStart"/>
      <w:r w:rsidRPr="00AF2D80">
        <w:rPr>
          <w:rFonts w:cs="Calibri"/>
          <w:shd w:val="clear" w:color="auto" w:fill="FFFFFF"/>
        </w:rPr>
        <w:t>Ouarzazate</w:t>
      </w:r>
      <w:proofErr w:type="spellEnd"/>
      <w:r w:rsidRPr="00AF2D80">
        <w:rPr>
          <w:rFonts w:cs="Calibri"/>
          <w:shd w:val="clear" w:color="auto" w:fill="FFFFFF"/>
        </w:rPr>
        <w:tab/>
      </w:r>
      <w:proofErr w:type="spellStart"/>
      <w:r w:rsidRPr="00AF2D80">
        <w:rPr>
          <w:rFonts w:cs="Calibri"/>
          <w:shd w:val="clear" w:color="auto" w:fill="FFFFFF"/>
        </w:rPr>
        <w:t>Ksar</w:t>
      </w:r>
      <w:proofErr w:type="spellEnd"/>
      <w:r w:rsidRPr="00AF2D80">
        <w:rPr>
          <w:rFonts w:cs="Calibri"/>
          <w:shd w:val="clear" w:color="auto" w:fill="FFFFFF"/>
        </w:rPr>
        <w:t xml:space="preserve"> </w:t>
      </w:r>
      <w:proofErr w:type="spellStart"/>
      <w:r w:rsidRPr="00AF2D80">
        <w:rPr>
          <w:rFonts w:cs="Calibri"/>
          <w:shd w:val="clear" w:color="auto" w:fill="FFFFFF"/>
        </w:rPr>
        <w:t>Ighinda</w:t>
      </w:r>
      <w:proofErr w:type="spellEnd"/>
    </w:p>
    <w:p w14:paraId="3E0D42F9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proofErr w:type="spellStart"/>
      <w:r w:rsidRPr="00AF2D80">
        <w:rPr>
          <w:rFonts w:cs="Calibri"/>
          <w:shd w:val="clear" w:color="auto" w:fill="FFFFFF"/>
        </w:rPr>
        <w:t>Marrakesh</w:t>
      </w:r>
      <w:proofErr w:type="spellEnd"/>
      <w:r w:rsidRPr="00AF2D80">
        <w:rPr>
          <w:rFonts w:cs="Calibri"/>
          <w:shd w:val="clear" w:color="auto" w:fill="FFFFFF"/>
        </w:rPr>
        <w:tab/>
      </w:r>
      <w:proofErr w:type="spellStart"/>
      <w:r w:rsidRPr="00AF2D80">
        <w:rPr>
          <w:rFonts w:cs="Calibri"/>
          <w:shd w:val="clear" w:color="auto" w:fill="FFFFFF"/>
        </w:rPr>
        <w:t>Kenzi</w:t>
      </w:r>
      <w:proofErr w:type="spellEnd"/>
      <w:r w:rsidRPr="00AF2D80">
        <w:rPr>
          <w:rFonts w:cs="Calibri"/>
          <w:shd w:val="clear" w:color="auto" w:fill="FFFFFF"/>
        </w:rPr>
        <w:t xml:space="preserve"> Menara </w:t>
      </w:r>
      <w:r>
        <w:rPr>
          <w:rFonts w:cs="Calibri"/>
          <w:shd w:val="clear" w:color="auto" w:fill="FFFFFF"/>
        </w:rPr>
        <w:t>Palace</w:t>
      </w:r>
    </w:p>
    <w:p w14:paraId="1DCF3130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309EB30A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53474DBD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Precios por persona, base 10 pasajeros</w:t>
      </w:r>
    </w:p>
    <w:p w14:paraId="717E33F5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Base hab. Doble</w:t>
      </w:r>
      <w:r>
        <w:rPr>
          <w:rFonts w:cs="Calibri"/>
          <w:shd w:val="clear" w:color="auto" w:fill="FFFFFF"/>
        </w:rPr>
        <w:tab/>
        <w:t>usd3580.-</w:t>
      </w:r>
    </w:p>
    <w:p w14:paraId="119C3837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31255359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7FFB4E1A" w14:textId="77777777" w:rsidR="00AF2D80" w:rsidRPr="00A414B5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  <w:shd w:val="clear" w:color="auto" w:fill="FFFFFF"/>
        </w:rPr>
      </w:pPr>
      <w:r w:rsidRPr="00A414B5">
        <w:rPr>
          <w:rFonts w:cs="Calibri"/>
          <w:u w:val="single"/>
          <w:shd w:val="clear" w:color="auto" w:fill="FFFFFF"/>
        </w:rPr>
        <w:t>El precio incluye:</w:t>
      </w:r>
    </w:p>
    <w:p w14:paraId="66F0344D" w14:textId="77777777" w:rsidR="00AF2D80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11 noches de alojamiento con media pensión en los hoteles (desayuno + cena)</w:t>
      </w:r>
    </w:p>
    <w:p w14:paraId="28136DBA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3 almuerzos</w:t>
      </w:r>
    </w:p>
    <w:p w14:paraId="0C6546CD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proofErr w:type="spellStart"/>
      <w:r>
        <w:rPr>
          <w:rFonts w:cs="Calibri"/>
          <w:shd w:val="clear" w:color="auto" w:fill="FFFFFF"/>
        </w:rPr>
        <w:t>Minibus</w:t>
      </w:r>
      <w:proofErr w:type="spellEnd"/>
      <w:r>
        <w:rPr>
          <w:rFonts w:cs="Calibri"/>
          <w:shd w:val="clear" w:color="auto" w:fill="FFFFFF"/>
        </w:rPr>
        <w:t xml:space="preserve"> privado</w:t>
      </w:r>
    </w:p>
    <w:p w14:paraId="2459CBDD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Autos 4 x 4 en el desierto</w:t>
      </w:r>
    </w:p>
    <w:p w14:paraId="23EEA944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Guía de habla española durante todo el recorrido.</w:t>
      </w:r>
    </w:p>
    <w:p w14:paraId="15E0503A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Entradas a los monumentos a visitar.</w:t>
      </w:r>
    </w:p>
    <w:p w14:paraId="59726F3A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1621D9B7" w14:textId="77777777" w:rsidR="00AF2D80" w:rsidRDefault="00AF2D80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2BAA0C8F" w14:textId="77777777" w:rsidR="00AF2D80" w:rsidRP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  <w:shd w:val="clear" w:color="auto" w:fill="FFFFFF"/>
          <w:lang w:val="en-US"/>
        </w:rPr>
      </w:pPr>
      <w:r w:rsidRPr="00A414B5">
        <w:rPr>
          <w:rFonts w:cs="Calibri"/>
          <w:u w:val="single"/>
          <w:shd w:val="clear" w:color="auto" w:fill="FFFFFF"/>
          <w:lang w:val="en-US"/>
        </w:rPr>
        <w:t xml:space="preserve">El </w:t>
      </w:r>
      <w:proofErr w:type="spellStart"/>
      <w:r w:rsidRPr="00A414B5">
        <w:rPr>
          <w:rFonts w:cs="Calibri"/>
          <w:u w:val="single"/>
          <w:shd w:val="clear" w:color="auto" w:fill="FFFFFF"/>
          <w:lang w:val="en-US"/>
        </w:rPr>
        <w:t>precio</w:t>
      </w:r>
      <w:proofErr w:type="spellEnd"/>
      <w:r w:rsidRPr="00A414B5">
        <w:rPr>
          <w:rFonts w:cs="Calibri"/>
          <w:u w:val="single"/>
          <w:shd w:val="clear" w:color="auto" w:fill="FFFFFF"/>
          <w:lang w:val="en-US"/>
        </w:rPr>
        <w:t xml:space="preserve"> no </w:t>
      </w:r>
      <w:proofErr w:type="spellStart"/>
      <w:r w:rsidRPr="00A414B5">
        <w:rPr>
          <w:rFonts w:cs="Calibri"/>
          <w:u w:val="single"/>
          <w:shd w:val="clear" w:color="auto" w:fill="FFFFFF"/>
          <w:lang w:val="en-US"/>
        </w:rPr>
        <w:t>incluye</w:t>
      </w:r>
      <w:proofErr w:type="spellEnd"/>
      <w:r w:rsidRPr="00A414B5">
        <w:rPr>
          <w:rFonts w:cs="Calibri"/>
          <w:u w:val="single"/>
          <w:shd w:val="clear" w:color="auto" w:fill="FFFFFF"/>
          <w:lang w:val="en-US"/>
        </w:rPr>
        <w:t>:</w:t>
      </w:r>
    </w:p>
    <w:p w14:paraId="35B0A3F0" w14:textId="77777777" w:rsidR="00A414B5" w:rsidRP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 w:rsidRPr="00A414B5">
        <w:rPr>
          <w:rFonts w:cs="Calibri"/>
          <w:shd w:val="clear" w:color="auto" w:fill="FFFFFF"/>
        </w:rPr>
        <w:t>Bebidas en las comidas incluidas.</w:t>
      </w:r>
    </w:p>
    <w:p w14:paraId="548E0DCC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Pasajes aéreos.</w:t>
      </w:r>
    </w:p>
    <w:p w14:paraId="68B41C41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Asistencia médica.</w:t>
      </w:r>
    </w:p>
    <w:p w14:paraId="60ACDEF3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Propinas a guías y choferes.</w:t>
      </w:r>
    </w:p>
    <w:p w14:paraId="62F1FB59" w14:textId="77777777" w:rsid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784474D2" w14:textId="77777777" w:rsidR="00A414B5" w:rsidRPr="00A414B5" w:rsidRDefault="00A414B5" w:rsidP="00AF2D80">
      <w:pPr>
        <w:autoSpaceDE w:val="0"/>
        <w:autoSpaceDN w:val="0"/>
        <w:adjustRightInd w:val="0"/>
        <w:spacing w:after="0" w:line="240" w:lineRule="auto"/>
        <w:rPr>
          <w:rFonts w:cs="Calibri"/>
          <w:shd w:val="clear" w:color="auto" w:fill="FFFFFF"/>
        </w:rPr>
      </w:pPr>
    </w:p>
    <w:p w14:paraId="7542A747" w14:textId="77777777" w:rsidR="00AF2D80" w:rsidRPr="00A414B5" w:rsidRDefault="00AF2D80"/>
    <w:sectPr w:rsidR="00AF2D80" w:rsidRPr="00A414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8232" w14:textId="77777777" w:rsidR="0082623B" w:rsidRDefault="0082623B" w:rsidP="00AF2D80">
      <w:pPr>
        <w:spacing w:after="0" w:line="240" w:lineRule="auto"/>
      </w:pPr>
      <w:r>
        <w:separator/>
      </w:r>
    </w:p>
  </w:endnote>
  <w:endnote w:type="continuationSeparator" w:id="0">
    <w:p w14:paraId="103017E1" w14:textId="77777777" w:rsidR="0082623B" w:rsidRDefault="0082623B" w:rsidP="00AF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D9D8" w14:textId="77777777" w:rsidR="0082623B" w:rsidRDefault="0082623B" w:rsidP="00AF2D80">
      <w:pPr>
        <w:spacing w:after="0" w:line="240" w:lineRule="auto"/>
      </w:pPr>
      <w:r>
        <w:separator/>
      </w:r>
    </w:p>
  </w:footnote>
  <w:footnote w:type="continuationSeparator" w:id="0">
    <w:p w14:paraId="1D1556EA" w14:textId="77777777" w:rsidR="0082623B" w:rsidRDefault="0082623B" w:rsidP="00AF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19CF" w14:textId="77777777" w:rsidR="00AF2D80" w:rsidRDefault="00AF2D80">
    <w:pPr>
      <w:pStyle w:val="Header"/>
    </w:pPr>
    <w:r>
      <w:rPr>
        <w:noProof/>
        <w:lang w:eastAsia="es-AR"/>
      </w:rPr>
      <w:drawing>
        <wp:inline distT="0" distB="0" distL="0" distR="0" wp14:anchorId="793B64CE" wp14:editId="769736A2">
          <wp:extent cx="1409700" cy="621769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les by Alci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893" cy="62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EE428" w14:textId="77777777" w:rsidR="00AF2D80" w:rsidRDefault="00AF2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80"/>
    <w:rsid w:val="00655C22"/>
    <w:rsid w:val="0082623B"/>
    <w:rsid w:val="00A414B5"/>
    <w:rsid w:val="00AE24FE"/>
    <w:rsid w:val="00AF2D80"/>
    <w:rsid w:val="00B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E6BC6D"/>
  <w15:chartTrackingRefBased/>
  <w15:docId w15:val="{3BD20961-3B6E-4E99-8350-D25C1DE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80"/>
  </w:style>
  <w:style w:type="paragraph" w:styleId="Footer">
    <w:name w:val="footer"/>
    <w:basedOn w:val="Normal"/>
    <w:link w:val="FooterChar"/>
    <w:uiPriority w:val="99"/>
    <w:unhideWhenUsed/>
    <w:rsid w:val="00AF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Alcira Maria Buceta</dc:creator>
  <cp:keywords/>
  <dc:description/>
  <cp:lastModifiedBy>Claudio</cp:lastModifiedBy>
  <cp:revision>2</cp:revision>
  <dcterms:created xsi:type="dcterms:W3CDTF">2024-02-01T15:52:00Z</dcterms:created>
  <dcterms:modified xsi:type="dcterms:W3CDTF">2024-02-01T15:52:00Z</dcterms:modified>
</cp:coreProperties>
</file>